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tLeas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附件：湖北经济学院金融学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120" w:lineRule="atLeast"/>
        <w:jc w:val="center"/>
        <w:textAlignment w:val="auto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金融硕士精品课程建设项目</w:t>
      </w:r>
      <w:r>
        <w:rPr>
          <w:rFonts w:hint="eastAsia" w:ascii="仿宋" w:hAnsi="仿宋" w:eastAsia="仿宋"/>
          <w:b/>
          <w:bCs/>
          <w:sz w:val="32"/>
          <w:szCs w:val="32"/>
        </w:rPr>
        <w:t>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6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项目成员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998" w:type="dxa"/>
          </w:tcPr>
          <w:p>
            <w:pPr>
              <w:spacing w:before="312" w:beforeLines="10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课程名称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998" w:type="dxa"/>
          </w:tcPr>
          <w:p>
            <w:pPr>
              <w:spacing w:before="312" w:beforeLines="10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课程类别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专业核心课程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专业特色课程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专业选修课程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专业实训与实践课程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已有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基础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998" w:type="dxa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课程建设方案</w:t>
            </w:r>
          </w:p>
        </w:tc>
        <w:tc>
          <w:tcPr>
            <w:tcW w:w="6373" w:type="dxa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课程目标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课程体系与内容设计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教学方法创新与教学过程组织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预期结项成果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998" w:type="dxa"/>
          </w:tcPr>
          <w:p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申请经费及经费预算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998" w:type="dxa"/>
          </w:tcPr>
          <w:p>
            <w:pPr>
              <w:spacing w:before="312" w:beforeLine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申请人签名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935" w:firstLineChars="1400"/>
              <w:rPr>
                <w:rStyle w:val="6"/>
                <w:rFonts w:ascii="仿宋" w:hAnsi="仿宋" w:eastAsia="仿宋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ind w:firstLine="2951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</w:rPr>
              <w:t xml:space="preserve"> </w:t>
            </w:r>
            <w:r>
              <w:rPr>
                <w:rStyle w:val="6"/>
                <w:rFonts w:ascii="仿宋" w:hAnsi="仿宋" w:eastAsia="仿宋"/>
              </w:rPr>
              <w:t xml:space="preserve">        </w:t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  <w:jc w:val="center"/>
        </w:trPr>
        <w:tc>
          <w:tcPr>
            <w:tcW w:w="199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首席学科专家意见</w:t>
            </w:r>
          </w:p>
        </w:tc>
        <w:tc>
          <w:tcPr>
            <w:tcW w:w="637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Style w:val="6"/>
                <w:rFonts w:ascii="仿宋" w:hAnsi="仿宋" w:eastAsia="仿宋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Style w:val="6"/>
                <w:rFonts w:ascii="仿宋" w:hAnsi="仿宋" w:eastAsia="仿宋"/>
                <w:sz w:val="28"/>
                <w:szCs w:val="28"/>
              </w:rPr>
              <w:t xml:space="preserve">                    </w:t>
            </w:r>
            <w:r>
              <w:rPr>
                <w:rStyle w:val="6"/>
                <w:rFonts w:hint="eastAsia" w:ascii="仿宋" w:hAnsi="仿宋" w:eastAsia="仿宋"/>
                <w:sz w:val="28"/>
                <w:szCs w:val="28"/>
              </w:rPr>
              <w:t>签字（盖章）：</w:t>
            </w:r>
          </w:p>
          <w:p>
            <w:pPr>
              <w:ind w:firstLine="3935" w:firstLineChars="14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Style w:val="6"/>
                <w:rFonts w:ascii="仿宋" w:hAnsi="仿宋" w:eastAsia="仿宋"/>
                <w:sz w:val="28"/>
                <w:szCs w:val="28"/>
              </w:rPr>
              <w:t>日期：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338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DC33C"/>
    <w:multiLevelType w:val="singleLevel"/>
    <w:tmpl w:val="892DC3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ZmNkODQ3NzkyOWJlZGEyMTM0OWVhNDExOWNlMmYifQ=="/>
  </w:docVars>
  <w:rsids>
    <w:rsidRoot w:val="00000000"/>
    <w:rsid w:val="60A95ADB"/>
    <w:rsid w:val="60F6248F"/>
    <w:rsid w:val="634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164</Characters>
  <Lines>0</Lines>
  <Paragraphs>0</Paragraphs>
  <TotalTime>0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2022-09-23T06:33:00Z</dcterms:created>
  <dc:creator>60183</dc:creator>
  <cp:lastModifiedBy>real_wsxxx</cp:lastModifiedBy>
  <dcterms:modified xsi:type="dcterms:W3CDTF">2022-10-12T04:33:51Z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89DE7B8A4E884CB59223625BE69D9EF5</vt:lpwstr>
  </property>
</Properties>
</file>